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3D09" w14:textId="0BA96AF6" w:rsidR="00453223" w:rsidRPr="00AC077E" w:rsidRDefault="004F2518">
      <w:pPr>
        <w:rPr>
          <w:b/>
          <w:bCs/>
          <w:sz w:val="32"/>
          <w:szCs w:val="32"/>
        </w:rPr>
      </w:pPr>
      <w:r w:rsidRPr="00AC077E">
        <w:rPr>
          <w:b/>
          <w:bCs/>
          <w:sz w:val="32"/>
          <w:szCs w:val="32"/>
        </w:rPr>
        <w:t>Ordningsregler i Tvättstugan</w:t>
      </w:r>
    </w:p>
    <w:p w14:paraId="7D7926C5" w14:textId="37F52D74" w:rsidR="004F2518" w:rsidRDefault="004F2518"/>
    <w:p w14:paraId="53DD7DC1" w14:textId="03AD5C35" w:rsidR="00402E94" w:rsidRPr="00AC077E" w:rsidRDefault="00402E94">
      <w:p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För allas trivsel:</w:t>
      </w:r>
    </w:p>
    <w:p w14:paraId="191FD763" w14:textId="671B9803" w:rsidR="004F2518" w:rsidRPr="00AC077E" w:rsidRDefault="004F2518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Tvättstugan får endast användas av medlem i Kärlekens samfällighetsförening</w:t>
      </w:r>
      <w:r w:rsidR="00AC077E" w:rsidRPr="00AC077E">
        <w:rPr>
          <w:b/>
          <w:bCs/>
          <w:sz w:val="28"/>
          <w:szCs w:val="28"/>
        </w:rPr>
        <w:t>.</w:t>
      </w:r>
    </w:p>
    <w:p w14:paraId="0966BBD5" w14:textId="0C35AF5E" w:rsidR="004F2518" w:rsidRPr="00AC077E" w:rsidRDefault="00402E94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Rökning i tvättstugans lokaler är inte tillåten.</w:t>
      </w:r>
    </w:p>
    <w:p w14:paraId="7D1E9D0E" w14:textId="6E02E6E4" w:rsidR="00402E94" w:rsidRPr="00AC077E" w:rsidRDefault="00402E94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Maskiner och tvättho ska rengöras noga efter användandet. Glöm inte att göra rent i tvättmedelsfacken! Lämn</w:t>
      </w:r>
      <w:r w:rsidR="00AC077E">
        <w:rPr>
          <w:b/>
          <w:bCs/>
          <w:sz w:val="28"/>
          <w:szCs w:val="28"/>
        </w:rPr>
        <w:t>a</w:t>
      </w:r>
      <w:r w:rsidRPr="00AC077E">
        <w:rPr>
          <w:b/>
          <w:bCs/>
          <w:sz w:val="28"/>
          <w:szCs w:val="28"/>
        </w:rPr>
        <w:t xml:space="preserve"> luckorna öppna för vädring. Spola och torka av golvet.</w:t>
      </w:r>
    </w:p>
    <w:p w14:paraId="36259578" w14:textId="33672280" w:rsidR="00402E94" w:rsidRPr="00AC077E" w:rsidRDefault="00402E94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 xml:space="preserve">Sopa av filtren i torkrum och </w:t>
      </w:r>
      <w:r w:rsidR="002E6960" w:rsidRPr="00AC077E">
        <w:rPr>
          <w:b/>
          <w:bCs/>
          <w:sz w:val="28"/>
          <w:szCs w:val="28"/>
        </w:rPr>
        <w:t>torktumlare efter användande. Gör rent golvet efter torkning.</w:t>
      </w:r>
    </w:p>
    <w:p w14:paraId="24C4A743" w14:textId="30BC1ECC" w:rsidR="002E6960" w:rsidRPr="00AC077E" w:rsidRDefault="002E6960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 xml:space="preserve">När du är klar i </w:t>
      </w:r>
      <w:r w:rsidR="00AC077E">
        <w:rPr>
          <w:b/>
          <w:bCs/>
          <w:sz w:val="28"/>
          <w:szCs w:val="28"/>
        </w:rPr>
        <w:t>stry</w:t>
      </w:r>
      <w:r w:rsidRPr="00AC077E">
        <w:rPr>
          <w:b/>
          <w:bCs/>
          <w:sz w:val="28"/>
          <w:szCs w:val="28"/>
        </w:rPr>
        <w:t>krummet, räta ut strykjärnssladden, lämna sladden i uttaget, slå av strömbrytaren.</w:t>
      </w:r>
    </w:p>
    <w:p w14:paraId="1276D282" w14:textId="70B63D5C" w:rsidR="002E6960" w:rsidRPr="00AC077E" w:rsidRDefault="002E6960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För att få bästa effekt i torkrummen ska dörren hållas stängd och spjället i frånluftstrumman över torkapparaten</w:t>
      </w:r>
      <w:r w:rsidR="00E401A8" w:rsidRPr="00AC077E">
        <w:rPr>
          <w:b/>
          <w:bCs/>
          <w:sz w:val="28"/>
          <w:szCs w:val="28"/>
        </w:rPr>
        <w:t xml:space="preserve"> vara stängd.</w:t>
      </w:r>
    </w:p>
    <w:p w14:paraId="1A5CF33A" w14:textId="74C46B57" w:rsidR="00E401A8" w:rsidRPr="00AC077E" w:rsidRDefault="00E401A8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Om du inte kan använda bokad tvättid, glöm inte sudda ut din bokning.</w:t>
      </w:r>
    </w:p>
    <w:p w14:paraId="1B984226" w14:textId="7D7C2131" w:rsidR="00E401A8" w:rsidRPr="00AC077E" w:rsidRDefault="00E401A8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Lämna aldrig BARN utan tillsyn i tvättstugan.</w:t>
      </w:r>
    </w:p>
    <w:p w14:paraId="1E124C64" w14:textId="079C1E2B" w:rsidR="00E401A8" w:rsidRPr="00AC077E" w:rsidRDefault="00E401A8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 xml:space="preserve">Den gamla tvättmaskinen i tvättstuga 2 får endast användas för grovtvätt, </w:t>
      </w:r>
      <w:proofErr w:type="gramStart"/>
      <w:r w:rsidRPr="00AC077E">
        <w:rPr>
          <w:b/>
          <w:bCs/>
          <w:sz w:val="28"/>
          <w:szCs w:val="28"/>
        </w:rPr>
        <w:t>t ex</w:t>
      </w:r>
      <w:proofErr w:type="gramEnd"/>
      <w:r w:rsidRPr="00AC077E">
        <w:rPr>
          <w:b/>
          <w:bCs/>
          <w:sz w:val="28"/>
          <w:szCs w:val="28"/>
        </w:rPr>
        <w:t xml:space="preserve"> mattor och arbetskläder. Maskinen får under inga omständigheter lämnas utan tillsyn eftersom motorskydd saknas. O</w:t>
      </w:r>
      <w:r w:rsidR="00F14D21" w:rsidRPr="00AC077E">
        <w:rPr>
          <w:b/>
          <w:bCs/>
          <w:sz w:val="28"/>
          <w:szCs w:val="28"/>
        </w:rPr>
        <w:t>m maskinen skulle ha lämnats utan tillsyn och motorn bränner, blir den som använt den ersättningsskyldig.</w:t>
      </w:r>
    </w:p>
    <w:p w14:paraId="0B3E1909" w14:textId="268AB1F2" w:rsidR="00F14D21" w:rsidRPr="00AC077E" w:rsidRDefault="00F14D21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Anteckna eventuella önskemål eller brister på lapp på anslagstavlan. Fel på maskiner anmäls till någon i styrelsen, för tillkallande av reparatör.</w:t>
      </w:r>
    </w:p>
    <w:p w14:paraId="31D96044" w14:textId="01B07574" w:rsidR="00F14D21" w:rsidRPr="00AC077E" w:rsidRDefault="00297D74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Efter avslutad tvättning fyll i listan med vilka tvättprogram/ anläggningar du har använt.</w:t>
      </w:r>
    </w:p>
    <w:p w14:paraId="69969378" w14:textId="135FA081" w:rsidR="00297D74" w:rsidRPr="00AC077E" w:rsidRDefault="00297D74" w:rsidP="00AC077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Innan du går från tvättstugan städa av efter dig, kontrollera att alla fönster är stängda, lämna dörrarna till tvätt- och torkrum på glänt, släck ljuset och lås ytterdörren</w:t>
      </w:r>
      <w:r w:rsidR="00AC077E" w:rsidRPr="00AC077E">
        <w:rPr>
          <w:b/>
          <w:bCs/>
          <w:sz w:val="28"/>
          <w:szCs w:val="28"/>
        </w:rPr>
        <w:t>.</w:t>
      </w:r>
    </w:p>
    <w:p w14:paraId="76ECE533" w14:textId="4DC94207" w:rsidR="00297D74" w:rsidRPr="00AC077E" w:rsidRDefault="00297D74">
      <w:p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Styrelsen för Kärlekens</w:t>
      </w:r>
      <w:r w:rsidR="00AC077E" w:rsidRPr="00AC077E">
        <w:rPr>
          <w:b/>
          <w:bCs/>
          <w:sz w:val="28"/>
          <w:szCs w:val="28"/>
        </w:rPr>
        <w:t xml:space="preserve"> samfällighetsförening</w:t>
      </w:r>
    </w:p>
    <w:p w14:paraId="3CF6F596" w14:textId="59769523" w:rsidR="00AC077E" w:rsidRPr="00AC077E" w:rsidRDefault="00AC077E">
      <w:pPr>
        <w:rPr>
          <w:b/>
          <w:bCs/>
          <w:sz w:val="28"/>
          <w:szCs w:val="28"/>
        </w:rPr>
      </w:pPr>
      <w:r w:rsidRPr="00AC077E">
        <w:rPr>
          <w:b/>
          <w:bCs/>
          <w:sz w:val="28"/>
          <w:szCs w:val="28"/>
        </w:rPr>
        <w:t>2022-01-07</w:t>
      </w:r>
    </w:p>
    <w:p w14:paraId="65C9ADF2" w14:textId="77777777" w:rsidR="0043588F" w:rsidRPr="0043588F" w:rsidRDefault="0043588F" w:rsidP="00435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43588F">
        <w:rPr>
          <w:rFonts w:ascii="Times New Roman" w:eastAsia="Times New Roman" w:hAnsi="Times New Roman" w:cs="Times New Roman"/>
          <w:sz w:val="20"/>
          <w:szCs w:val="20"/>
          <w:lang w:eastAsia="sv-SE"/>
        </w:rPr>
        <w:t>Ordförande: Per Malmros, Pressaregatan 10, 070-347 11 57</w:t>
      </w:r>
    </w:p>
    <w:p w14:paraId="052303A5" w14:textId="77777777" w:rsidR="0043588F" w:rsidRPr="0043588F" w:rsidRDefault="0043588F" w:rsidP="00435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43588F">
        <w:rPr>
          <w:rFonts w:ascii="Times New Roman" w:eastAsia="Times New Roman" w:hAnsi="Times New Roman" w:cs="Times New Roman"/>
          <w:sz w:val="20"/>
          <w:szCs w:val="20"/>
          <w:lang w:eastAsia="sv-SE"/>
        </w:rPr>
        <w:t>Sekreterare: Stefan Erlandsson, Slingan 44, 070-923 50 63</w:t>
      </w:r>
    </w:p>
    <w:p w14:paraId="2B4F858B" w14:textId="77777777" w:rsidR="0043588F" w:rsidRPr="0043588F" w:rsidRDefault="0043588F" w:rsidP="00435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43588F">
        <w:rPr>
          <w:rFonts w:ascii="Times New Roman" w:eastAsia="Times New Roman" w:hAnsi="Times New Roman" w:cs="Times New Roman"/>
          <w:sz w:val="20"/>
          <w:szCs w:val="20"/>
          <w:lang w:eastAsia="sv-SE"/>
        </w:rPr>
        <w:t>Kassör: Jörgen Svensson, Slingan 32, 072-160 15 31</w:t>
      </w:r>
    </w:p>
    <w:p w14:paraId="05DE898D" w14:textId="77777777" w:rsidR="00402E94" w:rsidRPr="00AC077E" w:rsidRDefault="00402E94">
      <w:pPr>
        <w:rPr>
          <w:b/>
          <w:bCs/>
        </w:rPr>
      </w:pPr>
    </w:p>
    <w:sectPr w:rsidR="00402E94" w:rsidRPr="00AC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1F6"/>
    <w:multiLevelType w:val="hybridMultilevel"/>
    <w:tmpl w:val="B644F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18"/>
    <w:rsid w:val="00297D74"/>
    <w:rsid w:val="002E6960"/>
    <w:rsid w:val="00402E94"/>
    <w:rsid w:val="0043588F"/>
    <w:rsid w:val="00453223"/>
    <w:rsid w:val="004F2518"/>
    <w:rsid w:val="0054122D"/>
    <w:rsid w:val="009D110E"/>
    <w:rsid w:val="00AC077E"/>
    <w:rsid w:val="00E401A8"/>
    <w:rsid w:val="00F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6BA5"/>
  <w15:chartTrackingRefBased/>
  <w15:docId w15:val="{293A3C37-48CE-4E64-84A0-FD5EDBE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Svensson</dc:creator>
  <cp:keywords/>
  <dc:description/>
  <cp:lastModifiedBy>stefan erlandsson</cp:lastModifiedBy>
  <cp:revision>2</cp:revision>
  <dcterms:created xsi:type="dcterms:W3CDTF">2022-01-10T10:33:00Z</dcterms:created>
  <dcterms:modified xsi:type="dcterms:W3CDTF">2022-01-10T10:33:00Z</dcterms:modified>
</cp:coreProperties>
</file>